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83"/>
        <w:gridCol w:w="6700"/>
        <w:gridCol w:w="1120"/>
      </w:tblGrid>
      <w:tr w:rsidR="00BF0B16" w:rsidRPr="00BF0B16" w:rsidTr="00FF7FA0">
        <w:trPr>
          <w:trHeight w:val="795"/>
        </w:trPr>
        <w:tc>
          <w:tcPr>
            <w:tcW w:w="10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Карта </w:t>
            </w:r>
            <w:proofErr w:type="gramStart"/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оценки эффективности процесса деятельности классного руководителя</w:t>
            </w:r>
            <w:proofErr w:type="gramEnd"/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 проверяющего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Иванова М.П.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</w:t>
            </w:r>
            <w:proofErr w:type="spellStart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уководителя</w:t>
            </w:r>
            <w:proofErr w:type="spellEnd"/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Петрова Д.В.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B16" w:rsidRPr="00BF0B16" w:rsidTr="00FF7FA0">
        <w:trPr>
          <w:trHeight w:val="600"/>
        </w:trPr>
        <w:tc>
          <w:tcPr>
            <w:tcW w:w="10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Выставите в столбце "Оценка" напротив каждого показателя балл: 0, 1 или 2</w:t>
            </w:r>
          </w:p>
        </w:tc>
      </w:tr>
      <w:tr w:rsidR="00BF0B16" w:rsidRPr="00BF0B16" w:rsidTr="00FF7FA0">
        <w:trPr>
          <w:trHeight w:val="1125"/>
        </w:trPr>
        <w:tc>
          <w:tcPr>
            <w:tcW w:w="10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Шкала оценки показателя:</w:t>
            </w:r>
            <w:r w:rsidRPr="00BF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F0B1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 балла</w:t>
            </w:r>
            <w:r w:rsidRPr="00BF0B1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BF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деятельность выполняется систематически;</w:t>
            </w:r>
            <w:r w:rsidRPr="00BF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F0B1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 балл</w:t>
            </w:r>
            <w:r w:rsidRPr="00BF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деятельность периодически выполняется;</w:t>
            </w:r>
            <w:r w:rsidRPr="00BF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F0B16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 баллов</w:t>
            </w:r>
            <w:r w:rsidRPr="00BF0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деятельность не выполняется.</w:t>
            </w:r>
          </w:p>
        </w:tc>
      </w:tr>
      <w:tr w:rsidR="00BF0B16" w:rsidRPr="00BF0B16" w:rsidTr="00FF7FA0">
        <w:trPr>
          <w:trHeight w:val="1005"/>
        </w:trPr>
        <w:tc>
          <w:tcPr>
            <w:tcW w:w="10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C00000"/>
                <w:lang w:eastAsia="ru-RU"/>
              </w:rPr>
              <w:t xml:space="preserve">Если необходимость работы </w:t>
            </w:r>
            <w:proofErr w:type="spellStart"/>
            <w:r w:rsidRPr="00BF0B16">
              <w:rPr>
                <w:rFonts w:ascii="Times New Roman" w:eastAsia="Times New Roman" w:hAnsi="Times New Roman" w:cs="Times New Roman"/>
                <w:i/>
                <w:iCs/>
                <w:color w:val="C00000"/>
                <w:lang w:eastAsia="ru-RU"/>
              </w:rPr>
              <w:t>класссного</w:t>
            </w:r>
            <w:proofErr w:type="spellEnd"/>
            <w:r w:rsidRPr="00BF0B16">
              <w:rPr>
                <w:rFonts w:ascii="Times New Roman" w:eastAsia="Times New Roman" w:hAnsi="Times New Roman" w:cs="Times New Roman"/>
                <w:i/>
                <w:iCs/>
                <w:color w:val="C00000"/>
                <w:lang w:eastAsia="ru-RU"/>
              </w:rPr>
              <w:t xml:space="preserve"> руководителя по тому или иному критерию отсутствует (например, нет неблагополучных семей или детей с </w:t>
            </w:r>
            <w:proofErr w:type="spellStart"/>
            <w:r w:rsidRPr="00BF0B16">
              <w:rPr>
                <w:rFonts w:ascii="Times New Roman" w:eastAsia="Times New Roman" w:hAnsi="Times New Roman" w:cs="Times New Roman"/>
                <w:i/>
                <w:iCs/>
                <w:color w:val="C00000"/>
                <w:lang w:eastAsia="ru-RU"/>
              </w:rPr>
              <w:t>девиантным</w:t>
            </w:r>
            <w:proofErr w:type="spellEnd"/>
            <w:r w:rsidRPr="00BF0B16">
              <w:rPr>
                <w:rFonts w:ascii="Times New Roman" w:eastAsia="Times New Roman" w:hAnsi="Times New Roman" w:cs="Times New Roman"/>
                <w:i/>
                <w:iCs/>
                <w:color w:val="C00000"/>
                <w:lang w:eastAsia="ru-RU"/>
              </w:rPr>
              <w:t xml:space="preserve"> поведением в классе), укажите для данного показателя знак "</w:t>
            </w: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  <w:t>*</w:t>
            </w:r>
            <w:r w:rsidRPr="00BF0B16">
              <w:rPr>
                <w:rFonts w:ascii="Times New Roman" w:eastAsia="Times New Roman" w:hAnsi="Times New Roman" w:cs="Times New Roman"/>
                <w:i/>
                <w:iCs/>
                <w:color w:val="C00000"/>
                <w:lang w:eastAsia="ru-RU"/>
              </w:rPr>
              <w:t xml:space="preserve">" в столбце "Оценка" 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B16" w:rsidRPr="00BF0B16" w:rsidTr="00FF7FA0">
        <w:trPr>
          <w:trHeight w:val="6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</w:t>
            </w: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Критерий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BF0B16" w:rsidRPr="00BF0B16" w:rsidTr="00FF7FA0">
        <w:trPr>
          <w:trHeight w:val="690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Личностно ориентированная деятельность по воспитанию и социализации ученика в классе</w:t>
            </w:r>
          </w:p>
        </w:tc>
      </w:tr>
      <w:tr w:rsidR="00BF0B16" w:rsidRPr="00BF0B16" w:rsidTr="00FF7FA0">
        <w:trPr>
          <w:trHeight w:val="9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посещаемости, успеваемости, дисциплины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Контролирует пребывание учеников на уроке в соответствии с расписанием, принимает меры в случае нарушений дисциплины, опозданий, пропусков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Составляет график занятости ученика, включая дополнительное 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Осуществляет </w:t>
            </w:r>
            <w:proofErr w:type="gramStart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внешним видом школьников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 уроки по предметам учебного плана с целью педагогического наблюдения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учет разнообразной деятельности учеников (</w:t>
            </w:r>
            <w:proofErr w:type="gramStart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заполнением Портфолио)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9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Включенность всех учеников в воспитательные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Планирует участие класса во внеурочных и внеклассных мероприятиях школы, распределяет обязанности, участие в подготовке, проведении, анализе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39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Выявляет индивидуальные склонности и интересы учеников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детей к организации социальных проектов образовательной направленности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Планирует образовательные поездки класса с учетом интересов каждого ученика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родителей школьников к организации и проведению классных мероприятий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Содействие социализации школьников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Вовлекает учеников в социально и личностно значимую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Вовлекает школьников в волонтерскую деятельность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Мотивирует учеников к участию в работе детских творческих и научных обществ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Вовлекает детей в работу органов классного и школьного </w:t>
            </w:r>
            <w:proofErr w:type="spellStart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соуправления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Индивидуальная поддержка учеников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Изучает психофизиологические особенности, жизненную ситуацию, условия семейного воспитания детей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Выявляет учеников, которые нуждаются в психологической помощи, взаимодействует с психологом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Помогает в выработке моделей поведения ребенка в трудных жизненных ситуациях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координацию  между учениками и другими участниками образовательного процесса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Информирует коллег об индивидуальных особенностях детей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99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Профилактика наркотической и алкогольной зависимости, </w:t>
            </w:r>
            <w:proofErr w:type="spellStart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табакокурения</w:t>
            </w:r>
            <w:proofErr w:type="spellEnd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употребления вредных для здоровья веществ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Привлекает учеников к проведению тематических классных часов по профилактике наркотической и алкогольной зависимости, </w:t>
            </w:r>
            <w:proofErr w:type="spellStart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табакокурения</w:t>
            </w:r>
            <w:proofErr w:type="spellEnd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ЗОЖ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69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Наблюдает и выявляет группы риска, взаимодействует с психологом, наркологом, родителями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48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Организует просветительскую работу по профилактике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BF0B16" w:rsidRPr="00BF0B16" w:rsidTr="00FF7FA0">
        <w:trPr>
          <w:trHeight w:val="100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информационной безопасности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Привлекает учеников к проведению тематических классных часов  по </w:t>
            </w:r>
            <w:proofErr w:type="spellStart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кибербезопасности</w:t>
            </w:r>
            <w:proofErr w:type="spellEnd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навыкам информационной безопасности, правилам работы с компьютером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Взаимодействует с учителями-предметниками и специалистами </w:t>
            </w:r>
            <w:proofErr w:type="spellStart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кибериндустрии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81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детей с устойчиво низкими образовательными результатами мотивации к обучению, развитию у них познавательных интересов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детей к организации образовательных мероприятий для учеников начальной школы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84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учеников к деятельности школьных тематических предметных объединений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49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Организует консультации с психологами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58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Создает «ситуацию успеха» для школьника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талантливых учеников, в том числе содействие развитию их способностей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Определяет стратегию развития ученика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учителей-предметников к выработке  единого подхода к индивидуальной образовательной траектории ребенка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лучших учеников по предметам к организации и проведению школьных мероприятий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Помогает в планировании участия школьников в олимпиадах, конкурсах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12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Защита прав и соблюдение законных интересов школьников, в том числе гарантий доступности ресурсов системы образования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Информирует администрацию, руководителей служб школы о несоответствии условий для осуществления  внеурочной работы класса, соблюдения правил санитарно-гигиенического режима, охраны труда и безопасности жизнедеятельности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Контролирует соблюдение режима учебного дня во вверенном классе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Контролирует соблюдение норм домашнего задания учителями-предметниками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315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баллов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BF0B16" w:rsidRPr="00BF0B16" w:rsidTr="00FF7FA0">
        <w:trPr>
          <w:trHeight w:val="315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Максимальное количество баллов по направлению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66</w:t>
            </w:r>
          </w:p>
        </w:tc>
      </w:tr>
      <w:tr w:rsidR="00BF0B16" w:rsidRPr="00BF0B16" w:rsidTr="00FF7FA0">
        <w:trPr>
          <w:trHeight w:val="690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Деятельность по воспитанию и социализации учеников, которая осуществляется с классом как социальной группой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и анализ характеристик класса как малой социальной группы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 диагностику, наблюдение за классным коллективом (совместно с психологами)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планомерные действия по формированию классного коллектива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Осуществляет </w:t>
            </w:r>
            <w:proofErr w:type="spellStart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фасилитационный</w:t>
            </w:r>
            <w:proofErr w:type="spellEnd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подход к процессу воспитания и социализации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не реже одного раза в неделю уроки по предметам учебного плана с целью педагогического наблюдения за классом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сопровождение и наблюдение за классом во время внеурочных и внеклассных мероприятий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Регулирование и </w:t>
            </w:r>
            <w:proofErr w:type="spellStart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гуманизация</w:t>
            </w:r>
            <w:proofErr w:type="spellEnd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межличностных отношений в классе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Формирует благоприятный психологический климат, толерантность и навыки общения в полиэтнической, поликультурной среде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9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Проводит тренинги общения, </w:t>
            </w:r>
            <w:proofErr w:type="spellStart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командообразующие</w:t>
            </w:r>
            <w:proofErr w:type="spellEnd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игры, классные часы по тематике межличностных взаимоотношений, правилах коммуникации, толерантности (совместно с психологами)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Контролирует выполнение правил школы, обеспечивает доступность документа в классном уголке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Организует составление правил класса, формулирование традиций класса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системы детского </w:t>
            </w:r>
            <w:proofErr w:type="spellStart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соуправления</w:t>
            </w:r>
            <w:proofErr w:type="spellEnd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классе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Планирует классные мероприятия совместно с детьми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Разрабатывает и проводит классные праздники совместно с детским коллективом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9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системы подготовки класса к общешкольным мероприятиям, акциям, проектам: планирование, осуществление, анализ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Планирует совместно  с детьми и родителями образовательно-воспитательные поездки, экскурсии, досуг класса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9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планирования деятельности коллектива класса в соответствии с образовательной программой школы и планом воспитательной работы (разработано совместно с детьми)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9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  беседы, тематические классные часы на тему общечеловеческих ценностей, ЗОЖ, патриотизма, самореализации, профессионального самоопределения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Обсуждает книги, фильмы, Всероссийские и международные знаменательные даты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класса участвуют в работе школьного самоуправления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 и наполнение классного уголка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публикаций учеников о жизни класса, школы в </w:t>
            </w:r>
            <w:proofErr w:type="spellStart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соцсетях</w:t>
            </w:r>
            <w:proofErr w:type="spellEnd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на сайте школы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участвует в тестировании ГТО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посещает театры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посещает развивающие экскурсии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участвуют в работе школьных предметных  объединений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Участвует во внеурочных общешкольных мероприятиях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9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поддержка всех форм и видов конструктивного взаимодействия учеников, в том числе их включенности в волонтерскую деятельность и в реализацию социальных и образовательных проектов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 тематические классные часы на тему «</w:t>
            </w:r>
            <w:proofErr w:type="spellStart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волонтерство</w:t>
            </w:r>
            <w:proofErr w:type="spellEnd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«благотворительность», «правила конструктивного взаимодействия»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родителей к участию в благотворительных и волонтерских проектах школы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 участвует в школьных благотворительных акциях, волонтерских, экологических проектах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организует эксклюзивные социальные проекты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участвует в шефской работе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участвует в организации концерта для ветеранов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Организует экскурсии по ВОВ (подготовка, задание на экскурсию, рефлексия)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участвует в просветительских внеурочных проектах школы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Организует краеведческие экскурсии, проекты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9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и своевременная коррекция деструктивных отношений, которые создают угрозы физическому и психическому здоровью школьников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Проводит профилактику </w:t>
            </w:r>
            <w:proofErr w:type="spellStart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девиантного</w:t>
            </w:r>
            <w:proofErr w:type="spellEnd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асоциального поведения учеников, в том числе всех форм проявления жестокости, насилия, травли в детском коллективе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 наблюдение, индивидуальную работу по выявлению группы риска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учеников из группы риска к организации социальных проектов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социальных партнеров к коррекционной работе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 тренинги по коррекции межличностного общения (совместно с психологами)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учеников из группы риска к волонтерской работе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BF0B16" w:rsidRPr="00BF0B16" w:rsidTr="00FF7FA0">
        <w:trPr>
          <w:trHeight w:val="315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баллов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BF0B16" w:rsidRPr="00BF0B16" w:rsidTr="00FF7FA0">
        <w:trPr>
          <w:trHeight w:val="315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Максимальное количество баллов по направлению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76</w:t>
            </w:r>
          </w:p>
        </w:tc>
      </w:tr>
      <w:tr w:rsidR="00BF0B16" w:rsidRPr="00BF0B16" w:rsidTr="00FF7FA0">
        <w:trPr>
          <w:trHeight w:val="660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Осуществление воспитательной деятельности во взаимодействии с родителями (законными представителями) несовершеннолетних учеников</w:t>
            </w:r>
          </w:p>
        </w:tc>
      </w:tr>
      <w:tr w:rsidR="00BF0B16" w:rsidRPr="00BF0B16" w:rsidTr="00FF7FA0">
        <w:trPr>
          <w:trHeight w:val="9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Привлечение родителей (законных представителей) к сотрудничеству в интересах школьников в целях формирования единых подходов к воспитанию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Поддерживает систематическую связь с родителями с целью создания благоприятных условий для развития личности каждого ребенка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 информирует родителей об учебных и поведенческих проблемах детей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родителей к составлению портфолио ученика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Обсуждает сбалансированность нагрузки ребенка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Привлекает родителей  к участию и организации классных и школьных мероприятий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представителей родительского сообщества к планированию жизни класса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9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Регулярное информирование родителей (законных представителей)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Регулярно информирует об особенностях осуществления образовательного процесса в течение учебного года, основных содержательных и организационных изменениях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12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  информирует о проведении общешкольных, внеклассных мероприятий, семинаров для родителей, собраний, экскурсий, олимпиад, конкурсов, внеурочных, классных мероприятий, в которых участвует ребенок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 родительские собрания по согласованию с администрацией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Создает чат с родителями для рассылки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Предоставляет родителям фото и видеоматериалы со школьных мероприятий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93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Координация взаимосвязей между родителями (законными представителями) несовершеннолетних учеников и другими участниками образовательных отношений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 консультативно-разъяснительную работу с родителями по вопросу обучения их детей в школе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93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Разъясняет порядок взаимодействия с администрацией, преподавателями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12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координацию между родителями и другими участниками образовательного процесса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Содействие повышению педагогической компетентности родителей (законных представителей)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Организует целевые мероприятия по повышению педагогической компетентности родителей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Оказывает консультативную помощь по вопросам обучения и воспитания, личностного развития детей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Изучает запрос родителей в части повышения педагогической компетентности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Участвует в организации школы для родителей (совместно с администрацией и психологами)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 тематические круглые столы с участием специалистов по запросу родителей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Изучает запрос родителей для организации дня открытых дверей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родителей к участию в дне открытых дверей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Всего баллов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BF0B16" w:rsidRPr="00BF0B16" w:rsidTr="00FF7FA0">
        <w:trPr>
          <w:trHeight w:val="315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Максимальное количество баллов по направлению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42</w:t>
            </w:r>
          </w:p>
        </w:tc>
      </w:tr>
      <w:tr w:rsidR="00BF0B16" w:rsidRPr="00BF0B16" w:rsidTr="00FF7FA0">
        <w:trPr>
          <w:trHeight w:val="690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Осуществление воспитательной деятельности во взаимодействии с педагогическим коллективом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Взаимодействие с целью разработки единых педагогических требований, целей, задач и подходов к обучению и воспитанию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Поддерживает связь с психологом, логопедом, врачом, педагогами класса.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 рекомендации специалистов в работе с учениками класса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Регулярно посещает административные информационные совещания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9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Участвует в работе методических  групп по вопросам разработки единых педагогических требований, целей, задач и подходов к обучению и воспитанию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Координирует взаимодействие всех работников школы с учениками класса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9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 информирует администрацию, педагогов и службы школы о проведении родительских собраний, дополнительных экскурсий, выездных мероприятий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9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Содействует сотрудникам медицинской службы в выяснении причины отсутствия ребенка в школе и в вопросе индивидуальных особенностей здоровья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9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 целью контроля и повышения результативности учебной деятельности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Проявляет инициативу в проведении и подготовке материалов для проведения малых педсоветов и психолого-медико-педагогических консилиумов по проблемам учеников класса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Взаимодействует с психологом по вопросам индивидуального подхода по повышению мотивации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Информирует администрацию о несоблюдении норм объемов домашних заданий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учителей к участию в классных мероприятиях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Взаимодействует с учителями учебных предметов, регулярно посещает уроки класса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 целью изучения личностных особенностей учеников, их адаптации и интеграции в коллективе класса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Планирует занятия, классные часы, коммуникативные тренинги с психологом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9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Взаимодействует с психологом и социальным педагогом по вопросам изучения личностных  особенностей учеников, их адаптации и интеграции в коллективе класса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9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Взаимодействует с психологом и социальным педагогом  по вопросу построения и коррекции индивидуальных траекторий личностного развития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9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Взаимодействует с психологом и социальным педагогом по вопросам привлечения родителей к процессу интеграции ученика в коллективе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9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Взаимодействие по вопросам включения обучающихся в </w:t>
            </w: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различные формы деятельности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Взаимодействует с учителями учебных предметов по вопросам включения школьников в различные формы внеурочной деятельности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15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Взаимодействует с педагогами дополнительного образования по вопросам включения учеников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игровую, досуговую и другую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12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Взаимодействует с педагогом-организатором, старшими вожатыми по вопросам вовлечения учеников класса в организацию внешкольной работы, досуговых и каникулярных мероприятий, волонтерскую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9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Взаимодействие по вопросам профилактики </w:t>
            </w:r>
            <w:proofErr w:type="spellStart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девиантного</w:t>
            </w:r>
            <w:proofErr w:type="spellEnd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асоциального поведения учеников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Взаимодействует с администрацией и педагогическими работниками с целью формирования единого подхода к вопросам профилактики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Инициирует работу служб школы по решению возникающих личных и межличностных проблем и конфликтов у школьников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Инициирует и организует встречи родителей с учителями и администрацией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9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 целью организации комплексной поддержки детей, которые находятся в трудной жизненной ситуации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Планирует совместно с психологами проведение классных часов, интерактивных занятий  на тему «</w:t>
            </w:r>
            <w:proofErr w:type="spellStart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Буллинг</w:t>
            </w:r>
            <w:proofErr w:type="spellEnd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«Стрессоустойчивость»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Инициирует перед администрацией необходимость организации комплексной поддержки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Координирует работу педагога-психолога, социального педагога, </w:t>
            </w:r>
            <w:proofErr w:type="spellStart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тьютора</w:t>
            </w:r>
            <w:proofErr w:type="spellEnd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организации комплексной поддержки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Контролирует осуществление программы комплексной поддержки учителями предметниками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баллов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F0B16" w:rsidRPr="00BF0B16" w:rsidTr="00FF7FA0">
        <w:trPr>
          <w:trHeight w:val="315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Максимальное количество баллов по направлению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52</w:t>
            </w:r>
          </w:p>
        </w:tc>
      </w:tr>
      <w:tr w:rsidR="00BF0B16" w:rsidRPr="00BF0B16" w:rsidTr="00FF7FA0">
        <w:trPr>
          <w:trHeight w:val="660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 Участие в осуществлении воспитательной деятельности во взаимодействии с социальными партнерами</w:t>
            </w:r>
          </w:p>
        </w:tc>
      </w:tr>
      <w:tr w:rsidR="00BF0B16" w:rsidRPr="00BF0B16" w:rsidTr="00FF7FA0">
        <w:trPr>
          <w:trHeight w:val="12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организации работы, которая способствует профессиональному самоопределению школьников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 классные часы на тему профессионального самоопределения, качеств человека будущего, выбора профиля, университета с привлечением сотрудников университетов, представителей разных профессий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Организует экскурсии по профориентации, выезды на предприятия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Организует, участвует во встречах с интересным человеком (возможно с родителем)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6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Организует </w:t>
            </w:r>
            <w:proofErr w:type="spellStart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профтестирования</w:t>
            </w:r>
            <w:proofErr w:type="spellEnd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совместно с партнерами из профильных организаций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9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организации мероприятий по различным направлениям воспитания и социализации учеников в рамках </w:t>
            </w: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социально-педагогического партнёрства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Привлекает организации культуры, спорта, дополнительного образования детей, научные и образовательные организации к сотрудничеству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Участвует в сотрудничестве с экологическими организациями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Участвует в сотрудничестве с благотворительными организациями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BF0B16" w:rsidRPr="00BF0B16" w:rsidTr="00FF7FA0">
        <w:trPr>
          <w:trHeight w:val="43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Участвует в сотрудничестве с подшефными организациями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Участвует в сотрудничестве с волонтерскими организациями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Участвует в сотрудничестве с органами местного самоуправления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16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организации комплексной поддержки детей из групп риска, которые находятся в трудной жизненной ситуации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 к комплексной поддержке детей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54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социальные проекты с советом ветеранов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баллов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F0B16" w:rsidRPr="00BF0B16" w:rsidTr="00FF7FA0">
        <w:trPr>
          <w:trHeight w:val="315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Максимальное количество баллов по направлению – 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</w:t>
            </w:r>
          </w:p>
        </w:tc>
      </w:tr>
      <w:tr w:rsidR="00BF0B16" w:rsidRPr="00BF0B16" w:rsidTr="00FF7FA0">
        <w:trPr>
          <w:trHeight w:val="315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 Ведение  документации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учебной документации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Ведет классный журнал (списки)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Контролирует заполнение бумажных дневников учениками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6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Своевременно предоставляет информацию в учебную часть об успеваемости, пропусках и опозданиях школьников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Своевременно осуществляет записи в личных делах учеников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документации по воспитанию и социализации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Составляет план работы с классным коллективом на год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43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Предоставляет отчет по итогам года в установленной форме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BF0B16" w:rsidRPr="00BF0B16" w:rsidTr="00FF7FA0">
        <w:trPr>
          <w:trHeight w:val="42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контроль за заполнением портфолио учеников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315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баллов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F0B16" w:rsidRPr="00BF0B16" w:rsidTr="00FF7FA0">
        <w:trPr>
          <w:trHeight w:val="315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Максимальное количество баллов по направлению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</w:tr>
      <w:tr w:rsidR="00BF0B16" w:rsidRPr="00BF0B16" w:rsidTr="00FF7FA0">
        <w:trPr>
          <w:trHeight w:val="315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 Формы и методы взаимодействия (</w:t>
            </w:r>
            <w:proofErr w:type="spellStart"/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Инновационность</w:t>
            </w:r>
            <w:proofErr w:type="spellEnd"/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 мнениями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индивидуальной помощи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Совместный поиск решения проблемы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блогов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 (указать)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группы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Сетевые сообщества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самоуправления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проекты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Ролевые игры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Дебаты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Газета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 (указать)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Коллективные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Спектакли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Походы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туризм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Квесты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Детско-родительские игры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Родительские собрания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проект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 (указать)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BF0B16" w:rsidRPr="00BF0B16" w:rsidTr="00FF7FA0">
        <w:trPr>
          <w:trHeight w:val="315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баллов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BF0B16" w:rsidRPr="00BF0B16" w:rsidTr="00FF7FA0">
        <w:trPr>
          <w:trHeight w:val="315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Максимальное количество баллов по направлению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</w:t>
            </w:r>
          </w:p>
        </w:tc>
      </w:tr>
      <w:tr w:rsidR="00BF0B16" w:rsidRPr="00BF0B16" w:rsidTr="00FF7FA0">
        <w:trPr>
          <w:trHeight w:val="315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 Вариативная часть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Формулируется в зависимости от контекстных условий общеобразовательной организации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</w:tr>
      <w:tr w:rsidR="00BF0B16" w:rsidRPr="00BF0B16" w:rsidTr="00FF7FA0">
        <w:trPr>
          <w:trHeight w:val="315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баллов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315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Максимальное количество баллов по направлению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B16" w:rsidRPr="00BF0B16" w:rsidTr="00FF7FA0">
        <w:trPr>
          <w:trHeight w:val="780"/>
        </w:trPr>
        <w:tc>
          <w:tcPr>
            <w:tcW w:w="10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BF0B16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Чтобы определить уровень эффективности процесса деятельности классного руководителя перейдите на лист </w:t>
            </w:r>
            <w:r w:rsidRPr="00BF0B16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"Результаты оценки эффективности"</w:t>
            </w: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B16" w:rsidRPr="00BF0B16" w:rsidTr="00FF7FA0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0B16" w:rsidRPr="00BF0B16" w:rsidRDefault="00BF0B16" w:rsidP="00BF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F0B16" w:rsidRPr="00BF0B16" w:rsidRDefault="00BF0B16" w:rsidP="00BF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3F62" w:rsidRDefault="00FF7FA0">
      <w:hyperlink r:id="rId5" w:history="1">
        <w:r w:rsidRPr="001839F2">
          <w:rPr>
            <w:rStyle w:val="a3"/>
          </w:rPr>
          <w:t>https://e.zamdirobr.ru/828092?utm_source=lettersubscriber&amp;utm_medium=letter&amp;utm_campaign=lettersubscriber_szdsh_regular_04082020&amp;btx=4353743&amp;mailsys=ss&amp;token=22f61d30-bcaa-11a0-bf72-2d01ed1b9a13&amp;ttl=7776000&amp;ustp=F</w:t>
        </w:r>
      </w:hyperlink>
      <w:r>
        <w:t xml:space="preserve"> </w:t>
      </w:r>
      <w:bookmarkStart w:id="0" w:name="_GoBack"/>
      <w:bookmarkEnd w:id="0"/>
    </w:p>
    <w:sectPr w:rsidR="00AE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80"/>
    <w:rsid w:val="00A17C80"/>
    <w:rsid w:val="00AE3F62"/>
    <w:rsid w:val="00BF0B16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1">
    <w:name w:val="font111"/>
    <w:basedOn w:val="a0"/>
    <w:rsid w:val="00BF0B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70C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BF0B1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21">
    <w:name w:val="font121"/>
    <w:basedOn w:val="a0"/>
    <w:rsid w:val="00BF0B1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70C0"/>
      <w:sz w:val="20"/>
      <w:szCs w:val="20"/>
      <w:u w:val="none"/>
      <w:effect w:val="none"/>
    </w:rPr>
  </w:style>
  <w:style w:type="character" w:customStyle="1" w:styleId="font231">
    <w:name w:val="font231"/>
    <w:basedOn w:val="a0"/>
    <w:rsid w:val="00BF0B16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70C0"/>
      <w:sz w:val="22"/>
      <w:szCs w:val="22"/>
      <w:u w:val="none"/>
      <w:effect w:val="none"/>
    </w:rPr>
  </w:style>
  <w:style w:type="character" w:customStyle="1" w:styleId="font211">
    <w:name w:val="font211"/>
    <w:basedOn w:val="a0"/>
    <w:rsid w:val="00BF0B16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C00000"/>
      <w:sz w:val="22"/>
      <w:szCs w:val="22"/>
      <w:u w:val="none"/>
      <w:effect w:val="none"/>
    </w:rPr>
  </w:style>
  <w:style w:type="character" w:customStyle="1" w:styleId="font151">
    <w:name w:val="font151"/>
    <w:basedOn w:val="a0"/>
    <w:rsid w:val="00BF0B16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70C0"/>
      <w:sz w:val="24"/>
      <w:szCs w:val="24"/>
      <w:u w:val="none"/>
      <w:effect w:val="none"/>
    </w:rPr>
  </w:style>
  <w:style w:type="character" w:styleId="a3">
    <w:name w:val="Hyperlink"/>
    <w:basedOn w:val="a0"/>
    <w:uiPriority w:val="99"/>
    <w:unhideWhenUsed/>
    <w:rsid w:val="00FF7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1">
    <w:name w:val="font111"/>
    <w:basedOn w:val="a0"/>
    <w:rsid w:val="00BF0B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70C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BF0B1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21">
    <w:name w:val="font121"/>
    <w:basedOn w:val="a0"/>
    <w:rsid w:val="00BF0B1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70C0"/>
      <w:sz w:val="20"/>
      <w:szCs w:val="20"/>
      <w:u w:val="none"/>
      <w:effect w:val="none"/>
    </w:rPr>
  </w:style>
  <w:style w:type="character" w:customStyle="1" w:styleId="font231">
    <w:name w:val="font231"/>
    <w:basedOn w:val="a0"/>
    <w:rsid w:val="00BF0B16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70C0"/>
      <w:sz w:val="22"/>
      <w:szCs w:val="22"/>
      <w:u w:val="none"/>
      <w:effect w:val="none"/>
    </w:rPr>
  </w:style>
  <w:style w:type="character" w:customStyle="1" w:styleId="font211">
    <w:name w:val="font211"/>
    <w:basedOn w:val="a0"/>
    <w:rsid w:val="00BF0B16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C00000"/>
      <w:sz w:val="22"/>
      <w:szCs w:val="22"/>
      <w:u w:val="none"/>
      <w:effect w:val="none"/>
    </w:rPr>
  </w:style>
  <w:style w:type="character" w:customStyle="1" w:styleId="font151">
    <w:name w:val="font151"/>
    <w:basedOn w:val="a0"/>
    <w:rsid w:val="00BF0B16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70C0"/>
      <w:sz w:val="24"/>
      <w:szCs w:val="24"/>
      <w:u w:val="none"/>
      <w:effect w:val="none"/>
    </w:rPr>
  </w:style>
  <w:style w:type="character" w:styleId="a3">
    <w:name w:val="Hyperlink"/>
    <w:basedOn w:val="a0"/>
    <w:uiPriority w:val="99"/>
    <w:unhideWhenUsed/>
    <w:rsid w:val="00FF7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zamdirobr.ru/828092?utm_source=lettersubscriber&amp;utm_medium=letter&amp;utm_campaign=lettersubscriber_szdsh_regular_04082020&amp;btx=4353743&amp;mailsys=ss&amp;token=22f61d30-bcaa-11a0-bf72-2d01ed1b9a13&amp;ttl=7776000&amp;ustp=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2781</Words>
  <Characters>15856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3</cp:revision>
  <dcterms:created xsi:type="dcterms:W3CDTF">2020-08-04T07:47:00Z</dcterms:created>
  <dcterms:modified xsi:type="dcterms:W3CDTF">2020-08-04T07:49:00Z</dcterms:modified>
</cp:coreProperties>
</file>